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9C" w:rsidRDefault="0006359C" w:rsidP="0006359C">
      <w:pPr>
        <w:jc w:val="center"/>
      </w:pPr>
    </w:p>
    <w:tbl>
      <w:tblPr>
        <w:tblStyle w:val="-2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7CFC" w:rsidTr="00437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437CFC" w:rsidRDefault="00437CFC" w:rsidP="0006359C">
            <w:pPr>
              <w:pStyle w:val="a4"/>
              <w:jc w:val="center"/>
              <w:rPr>
                <w:rFonts w:eastAsia="Calibri" w:cstheme="minorHAnsi"/>
                <w:b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 xml:space="preserve">Сведения об организации </w:t>
            </w:r>
          </w:p>
          <w:p w:rsidR="007A6DB8" w:rsidRPr="00437CFC" w:rsidRDefault="007A6DB8" w:rsidP="0006359C">
            <w:pPr>
              <w:pStyle w:val="a4"/>
              <w:jc w:val="center"/>
              <w:rPr>
                <w:rFonts w:eastAsia="Calibri" w:cstheme="minorHAnsi"/>
                <w:bCs w:val="0"/>
                <w:color w:val="000000"/>
                <w:lang w:eastAsia="ru-RU"/>
              </w:rPr>
            </w:pPr>
          </w:p>
        </w:tc>
      </w:tr>
      <w:tr w:rsidR="00781FCD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81FCD" w:rsidRPr="00437CFC" w:rsidRDefault="00437CFC" w:rsidP="0006359C">
            <w:pPr>
              <w:pStyle w:val="a4"/>
              <w:jc w:val="center"/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673" w:type="dxa"/>
          </w:tcPr>
          <w:p w:rsidR="00781FCD" w:rsidRPr="00437CFC" w:rsidRDefault="00781FCD" w:rsidP="0006359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/>
                <w:lang w:eastAsia="ru-RU"/>
              </w:rPr>
            </w:pPr>
          </w:p>
        </w:tc>
      </w:tr>
      <w:tr w:rsidR="00781FCD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81FCD" w:rsidRPr="00437CFC" w:rsidRDefault="00437CFC" w:rsidP="0006359C">
            <w:pPr>
              <w:pStyle w:val="a4"/>
              <w:jc w:val="center"/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 xml:space="preserve">Наименование производственной площадки </w:t>
            </w:r>
          </w:p>
        </w:tc>
        <w:tc>
          <w:tcPr>
            <w:tcW w:w="4673" w:type="dxa"/>
          </w:tcPr>
          <w:p w:rsidR="00781FCD" w:rsidRPr="00437CFC" w:rsidRDefault="00781FCD" w:rsidP="0006359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/>
                <w:lang w:eastAsia="ru-RU"/>
              </w:rPr>
            </w:pPr>
          </w:p>
        </w:tc>
      </w:tr>
      <w:tr w:rsidR="00781FCD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81FCD" w:rsidRPr="00437CFC" w:rsidRDefault="00437CFC" w:rsidP="0006359C">
            <w:pPr>
              <w:pStyle w:val="a4"/>
              <w:jc w:val="center"/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 xml:space="preserve">Количество производственных линий </w:t>
            </w:r>
          </w:p>
        </w:tc>
        <w:tc>
          <w:tcPr>
            <w:tcW w:w="4673" w:type="dxa"/>
          </w:tcPr>
          <w:p w:rsidR="00781FCD" w:rsidRPr="00437CFC" w:rsidRDefault="00781FCD" w:rsidP="0006359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/>
                <w:lang w:eastAsia="ru-RU"/>
              </w:rPr>
            </w:pPr>
          </w:p>
        </w:tc>
      </w:tr>
      <w:tr w:rsidR="00781FCD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81FCD" w:rsidRPr="00437CFC" w:rsidRDefault="00437CFC" w:rsidP="0006359C">
            <w:pPr>
              <w:pStyle w:val="a4"/>
              <w:jc w:val="center"/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color w:val="000000"/>
                <w:lang w:eastAsia="ru-RU"/>
              </w:rPr>
              <w:t xml:space="preserve">Сведения о лекарственных препаратах, предлагаемых для </w:t>
            </w: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 xml:space="preserve">нанесения </w:t>
            </w:r>
            <w:r w:rsidRPr="00437CFC">
              <w:rPr>
                <w:rFonts w:eastAsia="Calibri" w:cstheme="minorHAnsi"/>
                <w:color w:val="000000"/>
                <w:lang w:eastAsia="ru-RU"/>
              </w:rPr>
              <w:t>маркировк</w:t>
            </w: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>и</w:t>
            </w:r>
          </w:p>
        </w:tc>
        <w:tc>
          <w:tcPr>
            <w:tcW w:w="4673" w:type="dxa"/>
          </w:tcPr>
          <w:p w:rsidR="00781FCD" w:rsidRPr="00437CFC" w:rsidRDefault="00781FCD" w:rsidP="0006359C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/>
                <w:lang w:eastAsia="ru-RU"/>
              </w:rPr>
            </w:pPr>
          </w:p>
        </w:tc>
      </w:tr>
      <w:tr w:rsidR="00781FCD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81FCD" w:rsidRPr="00437CFC" w:rsidRDefault="00437CFC" w:rsidP="0006359C">
            <w:pPr>
              <w:pStyle w:val="a4"/>
              <w:jc w:val="center"/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 xml:space="preserve">ФИО и контактные данные ответственного за проект по маркировке  </w:t>
            </w:r>
          </w:p>
        </w:tc>
        <w:tc>
          <w:tcPr>
            <w:tcW w:w="4673" w:type="dxa"/>
          </w:tcPr>
          <w:p w:rsidR="00781FCD" w:rsidRPr="00437CFC" w:rsidRDefault="00781FCD" w:rsidP="0006359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/>
                <w:lang w:eastAsia="ru-RU"/>
              </w:rPr>
            </w:pPr>
          </w:p>
        </w:tc>
      </w:tr>
      <w:tr w:rsidR="0006359C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06359C" w:rsidRDefault="0006359C" w:rsidP="0006359C">
            <w:pPr>
              <w:pStyle w:val="a4"/>
              <w:jc w:val="center"/>
              <w:rPr>
                <w:rFonts w:eastAsia="Calibri" w:cstheme="minorHAnsi"/>
                <w:b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 xml:space="preserve">Установка </w:t>
            </w:r>
            <w:proofErr w:type="spellStart"/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>Сериализация</w:t>
            </w:r>
            <w:proofErr w:type="spellEnd"/>
          </w:p>
          <w:p w:rsidR="007A6DB8" w:rsidRPr="00437CFC" w:rsidRDefault="007A6DB8" w:rsidP="0006359C">
            <w:pPr>
              <w:pStyle w:val="a4"/>
              <w:jc w:val="center"/>
              <w:rPr>
                <w:rFonts w:cstheme="minorHAnsi"/>
              </w:rPr>
            </w:pPr>
          </w:p>
        </w:tc>
      </w:tr>
      <w:tr w:rsidR="00E31E2B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E31E2B" w:rsidRPr="00437CFC" w:rsidRDefault="00E31E2B" w:rsidP="00152828">
            <w:pPr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bCs w:val="0"/>
                <w:color w:val="000000"/>
                <w:lang w:eastAsia="ru-RU"/>
              </w:rPr>
              <w:t xml:space="preserve">Подающий конвейер </w:t>
            </w:r>
          </w:p>
        </w:tc>
        <w:tc>
          <w:tcPr>
            <w:tcW w:w="4673" w:type="dxa"/>
          </w:tcPr>
          <w:p w:rsidR="00E31E2B" w:rsidRPr="00437CFC" w:rsidRDefault="00E31E2B" w:rsidP="00152828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Полное позиционирование вторичной упаковки</w:t>
            </w:r>
            <w:r w:rsidR="007A6DB8">
              <w:rPr>
                <w:rFonts w:cstheme="minorHAnsi"/>
              </w:rPr>
              <w:t>.</w:t>
            </w:r>
            <w:r w:rsidRPr="00437CFC">
              <w:rPr>
                <w:rFonts w:cstheme="minorHAnsi"/>
              </w:rPr>
              <w:t xml:space="preserve"> </w:t>
            </w:r>
            <w:r w:rsidR="007A6DB8">
              <w:rPr>
                <w:rFonts w:cstheme="minorHAnsi"/>
              </w:rPr>
              <w:t xml:space="preserve">Пачки </w:t>
            </w:r>
            <w:r w:rsidRPr="00437CFC">
              <w:rPr>
                <w:rFonts w:cstheme="minorHAnsi"/>
              </w:rPr>
              <w:t>идут на одном расстоянии от печатающей головки принтера и считывающего сканера</w:t>
            </w:r>
          </w:p>
          <w:p w:rsidR="00E31E2B" w:rsidRPr="00437CFC" w:rsidRDefault="00E31E2B" w:rsidP="00E31E2B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Частичное позиционирование вторичной упаковки</w:t>
            </w:r>
            <w:r w:rsidR="007A6DB8">
              <w:rPr>
                <w:rFonts w:cstheme="minorHAnsi"/>
              </w:rPr>
              <w:t>. Пачки</w:t>
            </w:r>
            <w:r w:rsidRPr="00437CFC">
              <w:rPr>
                <w:rFonts w:cstheme="minorHAnsi"/>
              </w:rPr>
              <w:t xml:space="preserve"> идут на разном расстоянии от печатающей головки принтера и считывающего сканера.</w:t>
            </w:r>
          </w:p>
          <w:p w:rsidR="00E31E2B" w:rsidRPr="00437CFC" w:rsidRDefault="00E31E2B" w:rsidP="00152828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Отсутствует</w:t>
            </w:r>
            <w:r w:rsidR="007A6DB8">
              <w:rPr>
                <w:rFonts w:cstheme="minorHAnsi"/>
              </w:rPr>
              <w:t>.</w:t>
            </w:r>
            <w:r w:rsidRPr="00437CFC">
              <w:rPr>
                <w:rFonts w:cstheme="minorHAnsi"/>
              </w:rPr>
              <w:t xml:space="preserve"> </w:t>
            </w:r>
            <w:r w:rsidR="007A6DB8">
              <w:rPr>
                <w:rFonts w:cstheme="minorHAnsi"/>
              </w:rPr>
              <w:t>Д</w:t>
            </w:r>
            <w:r w:rsidRPr="00437CFC">
              <w:rPr>
                <w:rFonts w:cstheme="minorHAnsi"/>
              </w:rPr>
              <w:t>анный параметр</w:t>
            </w:r>
            <w:r w:rsidR="007A6DB8">
              <w:rPr>
                <w:rFonts w:cstheme="minorHAnsi"/>
              </w:rPr>
              <w:t xml:space="preserve"> </w:t>
            </w:r>
            <w:r w:rsidRPr="00437CFC">
              <w:rPr>
                <w:rFonts w:cstheme="minorHAnsi"/>
              </w:rPr>
              <w:t>не контролируется</w:t>
            </w:r>
            <w:r w:rsidR="007A6DB8">
              <w:rPr>
                <w:rFonts w:cstheme="minorHAnsi"/>
              </w:rPr>
              <w:t>.</w:t>
            </w:r>
            <w:r w:rsidRPr="00437CFC">
              <w:rPr>
                <w:rFonts w:cstheme="minorHAnsi"/>
              </w:rPr>
              <w:t xml:space="preserve"> </w:t>
            </w:r>
            <w:r w:rsidR="007A6DB8">
              <w:rPr>
                <w:rFonts w:cstheme="minorHAnsi"/>
              </w:rPr>
              <w:t>Ш</w:t>
            </w:r>
            <w:r w:rsidRPr="00437CFC">
              <w:rPr>
                <w:rFonts w:cstheme="minorHAnsi"/>
              </w:rPr>
              <w:t>тучное производство</w:t>
            </w:r>
            <w:r w:rsidR="007A6DB8">
              <w:rPr>
                <w:rFonts w:cstheme="minorHAnsi"/>
              </w:rPr>
              <w:t>,</w:t>
            </w:r>
            <w:r w:rsidRPr="00437CFC">
              <w:rPr>
                <w:rFonts w:cstheme="minorHAnsi"/>
              </w:rPr>
              <w:t xml:space="preserve"> ручная подача  </w:t>
            </w:r>
          </w:p>
        </w:tc>
      </w:tr>
      <w:tr w:rsidR="00152828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color w:val="000000"/>
                <w:lang w:eastAsia="ru-RU"/>
              </w:rPr>
              <w:t>Технологии печати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7CFC">
              <w:rPr>
                <w:rFonts w:cstheme="minorHAnsi"/>
              </w:rPr>
              <w:t>Термоструйная</w:t>
            </w:r>
            <w:proofErr w:type="spellEnd"/>
          </w:p>
          <w:p w:rsidR="00152828" w:rsidRPr="00437CFC" w:rsidRDefault="00152828" w:rsidP="00152828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Лазерная</w:t>
            </w:r>
          </w:p>
          <w:p w:rsidR="00152828" w:rsidRPr="00437CFC" w:rsidRDefault="00152828" w:rsidP="00152828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7CFC">
              <w:rPr>
                <w:rFonts w:cstheme="minorHAnsi"/>
              </w:rPr>
              <w:t>Термотрансферная</w:t>
            </w:r>
            <w:proofErr w:type="spellEnd"/>
          </w:p>
          <w:p w:rsidR="00152828" w:rsidRPr="00437CFC" w:rsidRDefault="00152828" w:rsidP="00152828">
            <w:pPr>
              <w:pStyle w:val="a4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437CFC">
              <w:rPr>
                <w:rFonts w:cstheme="minorHAnsi"/>
              </w:rPr>
              <w:t>Каплеструйная</w:t>
            </w:r>
            <w:proofErr w:type="spellEnd"/>
          </w:p>
        </w:tc>
      </w:tr>
      <w:tr w:rsidR="00152828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eastAsia="Calibri" w:cstheme="minorHAnsi"/>
                <w:bCs w:val="0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color w:val="000000"/>
                <w:lang w:eastAsia="ru-RU"/>
              </w:rPr>
              <w:t xml:space="preserve">Длина области </w:t>
            </w:r>
            <w:proofErr w:type="gramStart"/>
            <w:r w:rsidRPr="00437CFC">
              <w:rPr>
                <w:rFonts w:eastAsia="Calibri" w:cstheme="minorHAnsi"/>
                <w:color w:val="000000"/>
                <w:lang w:eastAsia="ru-RU"/>
              </w:rPr>
              <w:t>печати(</w:t>
            </w:r>
            <w:proofErr w:type="spellStart"/>
            <w:proofErr w:type="gramEnd"/>
            <w:r w:rsidRPr="00437CFC">
              <w:rPr>
                <w:rFonts w:eastAsia="Calibri" w:cstheme="minorHAnsi"/>
                <w:color w:val="000000"/>
                <w:lang w:eastAsia="ru-RU"/>
              </w:rPr>
              <w:t>ДхШхВ</w:t>
            </w:r>
            <w:proofErr w:type="spellEnd"/>
            <w:r w:rsidRPr="00437CFC">
              <w:rPr>
                <w:rFonts w:eastAsia="Calibri" w:cstheme="minorHAnsi"/>
                <w:color w:val="000000"/>
                <w:lang w:eastAsia="ru-RU"/>
              </w:rPr>
              <w:t>)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828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cstheme="minorHAnsi"/>
              </w:rPr>
            </w:pPr>
            <w:r w:rsidRPr="00437CFC">
              <w:rPr>
                <w:rFonts w:cstheme="minorHAnsi"/>
              </w:rPr>
              <w:t>Минимальный размер точечного символа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37CFC">
              <w:rPr>
                <w:rFonts w:cstheme="minorHAnsi"/>
              </w:rPr>
              <w:t>0,</w:t>
            </w:r>
            <w:r w:rsidR="0006359C" w:rsidRPr="00437CFC">
              <w:rPr>
                <w:rFonts w:cstheme="minorHAnsi"/>
              </w:rPr>
              <w:t>08</w:t>
            </w:r>
            <w:r w:rsidRPr="00437CFC">
              <w:rPr>
                <w:rFonts w:cstheme="minorHAnsi"/>
              </w:rPr>
              <w:t xml:space="preserve"> мм для 300 </w:t>
            </w:r>
            <w:r w:rsidRPr="00437CFC">
              <w:rPr>
                <w:rFonts w:cstheme="minorHAnsi"/>
                <w:lang w:val="en-US"/>
              </w:rPr>
              <w:t>dpi</w:t>
            </w:r>
          </w:p>
          <w:p w:rsidR="00152828" w:rsidRPr="00437CFC" w:rsidRDefault="00152828" w:rsidP="00152828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37CFC">
              <w:rPr>
                <w:rFonts w:cstheme="minorHAnsi"/>
                <w:lang w:val="en-US"/>
              </w:rPr>
              <w:t>0,0</w:t>
            </w:r>
            <w:r w:rsidR="0006359C" w:rsidRPr="00437CFC">
              <w:rPr>
                <w:rFonts w:cstheme="minorHAnsi"/>
              </w:rPr>
              <w:t>4</w:t>
            </w:r>
            <w:r w:rsidRPr="00437CFC">
              <w:rPr>
                <w:rFonts w:cstheme="minorHAnsi"/>
                <w:lang w:val="en-US"/>
              </w:rPr>
              <w:t xml:space="preserve"> </w:t>
            </w:r>
            <w:r w:rsidRPr="00437CFC">
              <w:rPr>
                <w:rFonts w:cstheme="minorHAnsi"/>
              </w:rPr>
              <w:t xml:space="preserve">мм для 600 </w:t>
            </w:r>
            <w:r w:rsidRPr="00437CFC">
              <w:rPr>
                <w:rFonts w:cstheme="minorHAnsi"/>
                <w:lang w:val="en-US"/>
              </w:rPr>
              <w:t>dpi</w:t>
            </w:r>
          </w:p>
        </w:tc>
      </w:tr>
      <w:tr w:rsidR="00152828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7A6DB8" w:rsidRDefault="00152828" w:rsidP="00152828">
            <w:pPr>
              <w:rPr>
                <w:rFonts w:cstheme="minorHAnsi"/>
              </w:rPr>
            </w:pPr>
            <w:r w:rsidRPr="007A6DB8">
              <w:rPr>
                <w:rFonts w:eastAsia="Calibri" w:cstheme="minorHAnsi"/>
              </w:rPr>
              <w:t xml:space="preserve"> </w:t>
            </w:r>
            <w:r w:rsidR="007A6DB8">
              <w:rPr>
                <w:rFonts w:eastAsia="Calibri" w:cstheme="minorHAnsi"/>
              </w:rPr>
              <w:t xml:space="preserve">Применяемый алгоритм восстановления поврежденных </w:t>
            </w:r>
            <w:r w:rsidR="007A6DB8">
              <w:rPr>
                <w:rFonts w:eastAsia="Calibri" w:cstheme="minorHAnsi"/>
                <w:lang w:val="en-US"/>
              </w:rPr>
              <w:t>DATAMATRIX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pStyle w:val="a4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37CFC">
              <w:rPr>
                <w:rFonts w:cstheme="minorHAnsi"/>
                <w:lang w:val="en-US"/>
              </w:rPr>
              <w:t>ECC200</w:t>
            </w:r>
          </w:p>
          <w:p w:rsidR="00152828" w:rsidRPr="00437CFC" w:rsidRDefault="00152828" w:rsidP="00152828">
            <w:pPr>
              <w:pStyle w:val="a4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37CFC">
              <w:rPr>
                <w:rFonts w:cstheme="minorHAnsi"/>
                <w:lang w:val="en-US"/>
              </w:rPr>
              <w:t>ECC150</w:t>
            </w:r>
          </w:p>
          <w:p w:rsidR="00152828" w:rsidRPr="00437CFC" w:rsidRDefault="00152828" w:rsidP="00152828">
            <w:pPr>
              <w:pStyle w:val="a4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37CFC">
              <w:rPr>
                <w:rFonts w:cstheme="minorHAnsi"/>
                <w:lang w:val="en-US"/>
              </w:rPr>
              <w:t>ECC100</w:t>
            </w:r>
          </w:p>
        </w:tc>
      </w:tr>
      <w:tr w:rsidR="00152828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eastAsia="Calibri" w:cstheme="minorHAnsi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</w:rPr>
              <w:t>Кодирование</w:t>
            </w:r>
            <w:r w:rsidR="007A6DB8">
              <w:rPr>
                <w:rFonts w:eastAsia="Calibri" w:cstheme="minorHAnsi"/>
              </w:rPr>
              <w:t xml:space="preserve"> </w:t>
            </w:r>
            <w:r w:rsidRPr="00437CFC">
              <w:rPr>
                <w:rFonts w:eastAsia="Calibri" w:cstheme="minorHAnsi"/>
              </w:rPr>
              <w:t>(Пример: «ASCII в соответствии с ГОСТ Р ИСО/МЭК 16022-2008»)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828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eastAsia="Calibri" w:cstheme="minorHAnsi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</w:rPr>
              <w:t>Тип нанесения маркировки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Прямое нанесение на производственной линии</w:t>
            </w:r>
          </w:p>
          <w:p w:rsidR="00152828" w:rsidRPr="00437CFC" w:rsidRDefault="00152828" w:rsidP="00152828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7CFC">
              <w:rPr>
                <w:rFonts w:cstheme="minorHAnsi"/>
              </w:rPr>
              <w:t>Этикетирование</w:t>
            </w:r>
            <w:proofErr w:type="spellEnd"/>
          </w:p>
          <w:p w:rsidR="00152828" w:rsidRPr="00437CFC" w:rsidRDefault="00152828" w:rsidP="00152828">
            <w:pPr>
              <w:pStyle w:val="a4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Прямое нанесение на </w:t>
            </w:r>
            <w:proofErr w:type="spellStart"/>
            <w:r w:rsidRPr="00437CFC">
              <w:rPr>
                <w:rFonts w:cstheme="minorHAnsi"/>
              </w:rPr>
              <w:t>пролист</w:t>
            </w:r>
            <w:r w:rsidR="007A6DB8">
              <w:rPr>
                <w:rFonts w:cstheme="minorHAnsi"/>
              </w:rPr>
              <w:t>ы</w:t>
            </w:r>
            <w:r w:rsidRPr="00437CFC">
              <w:rPr>
                <w:rFonts w:cstheme="minorHAnsi"/>
              </w:rPr>
              <w:t>вателе</w:t>
            </w:r>
            <w:proofErr w:type="spellEnd"/>
            <w:r w:rsidRPr="00437CFC">
              <w:rPr>
                <w:rFonts w:cstheme="minorHAnsi"/>
              </w:rPr>
              <w:t xml:space="preserve"> </w:t>
            </w:r>
          </w:p>
          <w:p w:rsidR="00152828" w:rsidRPr="00437CFC" w:rsidRDefault="00152828" w:rsidP="0015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828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eastAsia="Calibri" w:cstheme="minorHAnsi"/>
              </w:rPr>
            </w:pPr>
            <w:r w:rsidRPr="00437CFC">
              <w:rPr>
                <w:rFonts w:eastAsia="Calibri" w:cstheme="minorHAnsi"/>
              </w:rPr>
              <w:t>Виды маркировки</w:t>
            </w:r>
            <w:r w:rsidR="007A6DB8">
              <w:rPr>
                <w:rFonts w:eastAsia="Calibri" w:cstheme="minorHAnsi"/>
              </w:rPr>
              <w:t xml:space="preserve"> на текущий момент</w:t>
            </w:r>
            <w:r w:rsidRPr="00437CFC">
              <w:rPr>
                <w:rFonts w:eastAsia="Calibri" w:cstheme="minorHAnsi"/>
              </w:rPr>
              <w:t xml:space="preserve"> (Пример: «Текст, цифры, двумерные коды (</w:t>
            </w:r>
            <w:proofErr w:type="spellStart"/>
            <w:proofErr w:type="gramStart"/>
            <w:r w:rsidRPr="00437CFC">
              <w:rPr>
                <w:rFonts w:eastAsia="Calibri" w:cstheme="minorHAnsi"/>
              </w:rPr>
              <w:t>DataMatrix</w:t>
            </w:r>
            <w:proofErr w:type="spellEnd"/>
            <w:r w:rsidRPr="00437CFC">
              <w:rPr>
                <w:rFonts w:eastAsia="Calibri" w:cstheme="minorHAnsi"/>
              </w:rPr>
              <w:t>)  в</w:t>
            </w:r>
            <w:proofErr w:type="gramEnd"/>
            <w:r w:rsidRPr="00437CFC">
              <w:rPr>
                <w:rFonts w:eastAsia="Calibri" w:cstheme="minorHAnsi"/>
              </w:rPr>
              <w:t xml:space="preserve"> соответствии с ГОСТ Р ИСО/МЭК 16022-2008  сквозная маркировка из базы данных»)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828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eastAsia="Calibri" w:cstheme="minorHAnsi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color w:val="000000"/>
                <w:lang w:eastAsia="ru-RU"/>
              </w:rPr>
              <w:t>Марка, модель принтера</w:t>
            </w:r>
            <w:r w:rsidR="007A6DB8">
              <w:rPr>
                <w:rFonts w:eastAsia="Calibri" w:cstheme="minorHAnsi"/>
                <w:color w:val="000000"/>
                <w:lang w:eastAsia="ru-RU"/>
              </w:rPr>
              <w:t xml:space="preserve"> </w:t>
            </w:r>
            <w:r w:rsidRPr="00437CFC">
              <w:rPr>
                <w:rFonts w:eastAsia="Calibri" w:cstheme="minorHAnsi"/>
                <w:color w:val="000000"/>
                <w:lang w:eastAsia="ru-RU"/>
              </w:rPr>
              <w:t xml:space="preserve">(Пример: «производитель </w:t>
            </w:r>
            <w:r w:rsidRPr="00437CFC">
              <w:rPr>
                <w:rFonts w:eastAsia="Calibri" w:cstheme="minorHAnsi"/>
                <w:color w:val="000000"/>
                <w:lang w:val="en-US" w:eastAsia="ru-RU"/>
              </w:rPr>
              <w:t>Wolke</w:t>
            </w:r>
            <w:r w:rsidRPr="00437CFC">
              <w:rPr>
                <w:rFonts w:eastAsia="Calibri" w:cstheme="minorHAnsi"/>
                <w:color w:val="000000"/>
                <w:lang w:eastAsia="ru-RU"/>
              </w:rPr>
              <w:t>, модель М600»)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828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152828" w:rsidP="00152828">
            <w:pPr>
              <w:rPr>
                <w:rFonts w:eastAsia="Calibri" w:cstheme="minorHAnsi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</w:rPr>
              <w:t>Блок управления процессами нанесения маркировки</w:t>
            </w:r>
          </w:p>
        </w:tc>
        <w:tc>
          <w:tcPr>
            <w:tcW w:w="4673" w:type="dxa"/>
          </w:tcPr>
          <w:p w:rsidR="00152828" w:rsidRPr="00437CFC" w:rsidRDefault="00152828" w:rsidP="00152828">
            <w:pPr>
              <w:pStyle w:val="a4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Отдельный блок управления принтером</w:t>
            </w:r>
          </w:p>
          <w:p w:rsidR="00152828" w:rsidRPr="00437CFC" w:rsidRDefault="00152828" w:rsidP="00152828">
            <w:pPr>
              <w:pStyle w:val="a4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Блок управления на линии </w:t>
            </w:r>
            <w:proofErr w:type="spellStart"/>
            <w:r w:rsidRPr="00437CFC">
              <w:rPr>
                <w:rFonts w:cstheme="minorHAnsi"/>
              </w:rPr>
              <w:t>сериализации</w:t>
            </w:r>
            <w:proofErr w:type="spellEnd"/>
          </w:p>
        </w:tc>
      </w:tr>
      <w:tr w:rsidR="00152828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06359C" w:rsidP="00152828">
            <w:pPr>
              <w:rPr>
                <w:rFonts w:eastAsia="Calibri" w:cstheme="minorHAnsi"/>
              </w:rPr>
            </w:pPr>
            <w:r w:rsidRPr="00437CFC">
              <w:rPr>
                <w:rFonts w:eastAsia="Calibri" w:cstheme="minorHAnsi"/>
                <w:bCs w:val="0"/>
              </w:rPr>
              <w:t>Конфигурация системы</w:t>
            </w:r>
          </w:p>
        </w:tc>
        <w:tc>
          <w:tcPr>
            <w:tcW w:w="4673" w:type="dxa"/>
          </w:tcPr>
          <w:p w:rsidR="00152828" w:rsidRPr="00437CFC" w:rsidRDefault="0006359C" w:rsidP="0006359C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Система с возможностью создания шаблонов и их ручного изменения</w:t>
            </w:r>
          </w:p>
          <w:p w:rsidR="0006359C" w:rsidRPr="00437CFC" w:rsidRDefault="0006359C" w:rsidP="0006359C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Система без интерфейса и возможности настройки</w:t>
            </w:r>
          </w:p>
        </w:tc>
      </w:tr>
      <w:tr w:rsidR="00E31E2B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E31E2B" w:rsidRPr="00437CFC" w:rsidRDefault="00E31E2B" w:rsidP="00152828">
            <w:pPr>
              <w:rPr>
                <w:rFonts w:eastAsia="Calibri" w:cstheme="minorHAnsi"/>
                <w:bCs w:val="0"/>
              </w:rPr>
            </w:pPr>
            <w:r w:rsidRPr="00437CFC">
              <w:rPr>
                <w:rFonts w:eastAsia="Calibri" w:cstheme="minorHAnsi"/>
                <w:bCs w:val="0"/>
              </w:rPr>
              <w:t xml:space="preserve">Тип </w:t>
            </w:r>
            <w:r w:rsidR="00437CFC" w:rsidRPr="00437CFC">
              <w:rPr>
                <w:rFonts w:eastAsia="Calibri" w:cstheme="minorHAnsi"/>
                <w:bCs w:val="0"/>
              </w:rPr>
              <w:t>картона(Пример</w:t>
            </w:r>
            <w:r w:rsidR="00781FCD" w:rsidRPr="00437CFC">
              <w:rPr>
                <w:rFonts w:eastAsia="Calibri" w:cstheme="minorHAnsi"/>
                <w:bCs w:val="0"/>
              </w:rPr>
              <w:t>:</w:t>
            </w:r>
            <w:r w:rsidR="00781FCD" w:rsidRPr="00437CFC">
              <w:rPr>
                <w:rFonts w:cstheme="minorHAnsi"/>
              </w:rPr>
              <w:t xml:space="preserve"> «</w:t>
            </w:r>
            <w:r w:rsidR="00781FCD" w:rsidRPr="00437CFC">
              <w:rPr>
                <w:rFonts w:eastAsia="Calibri" w:cstheme="minorHAnsi"/>
              </w:rPr>
              <w:t>PANKABOARD (Финляндия)</w:t>
            </w:r>
            <w:r w:rsidR="00781FCD" w:rsidRPr="00437CFC">
              <w:rPr>
                <w:rFonts w:eastAsia="Calibri" w:cstheme="minorHAnsi"/>
                <w:bCs w:val="0"/>
              </w:rPr>
              <w:t>»)</w:t>
            </w:r>
          </w:p>
        </w:tc>
        <w:tc>
          <w:tcPr>
            <w:tcW w:w="4673" w:type="dxa"/>
          </w:tcPr>
          <w:p w:rsidR="00E31E2B" w:rsidRPr="00437CFC" w:rsidRDefault="00E31E2B" w:rsidP="00E3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1FCD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81FCD" w:rsidRPr="00437CFC" w:rsidRDefault="00781FCD" w:rsidP="00152828">
            <w:pPr>
              <w:rPr>
                <w:rFonts w:eastAsia="Calibri" w:cstheme="minorHAnsi"/>
                <w:bCs w:val="0"/>
              </w:rPr>
            </w:pPr>
            <w:r w:rsidRPr="00437CFC">
              <w:rPr>
                <w:rFonts w:eastAsia="Calibri" w:cstheme="minorHAnsi"/>
                <w:bCs w:val="0"/>
              </w:rPr>
              <w:t>Подготовка производства</w:t>
            </w:r>
          </w:p>
        </w:tc>
        <w:tc>
          <w:tcPr>
            <w:tcW w:w="4673" w:type="dxa"/>
          </w:tcPr>
          <w:p w:rsidR="00781FCD" w:rsidRPr="00437CFC" w:rsidRDefault="00781FCD" w:rsidP="00781FCD">
            <w:pPr>
              <w:pStyle w:val="a4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Перед запуском линии печатается пробная партия результаты фиксируются</w:t>
            </w:r>
          </w:p>
          <w:p w:rsidR="00781FCD" w:rsidRPr="00437CFC" w:rsidRDefault="00781FCD" w:rsidP="00781FCD">
            <w:pPr>
              <w:pStyle w:val="a4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После смены картриджа печатается пробная партия результаты фиксируются</w:t>
            </w:r>
          </w:p>
          <w:p w:rsidR="00781FCD" w:rsidRPr="00437CFC" w:rsidRDefault="00781FCD" w:rsidP="00781FCD">
            <w:pPr>
              <w:pStyle w:val="a4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Подготовка не проводится смена картриджа только после ухудшения качества печати </w:t>
            </w:r>
          </w:p>
        </w:tc>
      </w:tr>
      <w:tr w:rsidR="00781FCD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81FCD" w:rsidRPr="00437CFC" w:rsidRDefault="00781FCD" w:rsidP="00152828">
            <w:pPr>
              <w:rPr>
                <w:rFonts w:eastAsia="Calibri" w:cstheme="minorHAnsi"/>
                <w:bCs w:val="0"/>
              </w:rPr>
            </w:pPr>
            <w:r w:rsidRPr="00437CFC">
              <w:rPr>
                <w:rFonts w:eastAsia="Calibri" w:cstheme="minorHAnsi"/>
                <w:bCs w:val="0"/>
              </w:rPr>
              <w:t>Частота проведения регламентных работ и настройки оборудования</w:t>
            </w:r>
          </w:p>
        </w:tc>
        <w:tc>
          <w:tcPr>
            <w:tcW w:w="4673" w:type="dxa"/>
          </w:tcPr>
          <w:p w:rsidR="00781FCD" w:rsidRPr="00437CFC" w:rsidRDefault="00781FCD" w:rsidP="00781FCD">
            <w:pPr>
              <w:pStyle w:val="a4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Один раз в день</w:t>
            </w:r>
          </w:p>
          <w:p w:rsidR="00781FCD" w:rsidRPr="00437CFC" w:rsidRDefault="00781FCD" w:rsidP="00781FCD">
            <w:pPr>
              <w:pStyle w:val="a4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Один раз в неделю</w:t>
            </w:r>
          </w:p>
          <w:p w:rsidR="00781FCD" w:rsidRPr="00437CFC" w:rsidRDefault="00781FCD" w:rsidP="00781FCD">
            <w:pPr>
              <w:pStyle w:val="a4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Один раз в месяц</w:t>
            </w:r>
          </w:p>
          <w:p w:rsidR="00781FCD" w:rsidRPr="00437CFC" w:rsidRDefault="00781FCD" w:rsidP="00781FCD">
            <w:pPr>
              <w:pStyle w:val="a4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Один раз в год</w:t>
            </w:r>
          </w:p>
        </w:tc>
      </w:tr>
      <w:tr w:rsidR="0006359C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</w:tcPr>
          <w:p w:rsidR="0006359C" w:rsidRDefault="007A6DB8" w:rsidP="0006359C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Установка агрегации</w:t>
            </w:r>
          </w:p>
          <w:p w:rsidR="007A6DB8" w:rsidRPr="00437CFC" w:rsidRDefault="007A6DB8" w:rsidP="0006359C">
            <w:pPr>
              <w:jc w:val="center"/>
              <w:rPr>
                <w:rFonts w:cstheme="minorHAnsi"/>
              </w:rPr>
            </w:pPr>
          </w:p>
        </w:tc>
      </w:tr>
      <w:tr w:rsidR="00152828" w:rsidTr="00437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06359C" w:rsidP="00152828">
            <w:pPr>
              <w:rPr>
                <w:rFonts w:eastAsia="Calibri" w:cstheme="minorHAnsi"/>
                <w:color w:val="000000"/>
                <w:lang w:eastAsia="ru-RU"/>
              </w:rPr>
            </w:pPr>
            <w:r w:rsidRPr="00437CFC">
              <w:rPr>
                <w:rFonts w:eastAsia="Calibri" w:cstheme="minorHAnsi"/>
                <w:color w:val="000000"/>
                <w:lang w:eastAsia="ru-RU"/>
              </w:rPr>
              <w:t>Тип агрегации</w:t>
            </w:r>
          </w:p>
        </w:tc>
        <w:tc>
          <w:tcPr>
            <w:tcW w:w="4673" w:type="dxa"/>
          </w:tcPr>
          <w:p w:rsidR="00152828" w:rsidRPr="00437CFC" w:rsidRDefault="00375325" w:rsidP="00375325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Высокоскоростная а</w:t>
            </w:r>
            <w:r w:rsidR="0006359C" w:rsidRPr="00437CFC">
              <w:rPr>
                <w:rFonts w:cstheme="minorHAnsi"/>
              </w:rPr>
              <w:t>втоматическая интегрированная в производственную линию</w:t>
            </w:r>
            <w:r w:rsidRPr="00437CFC">
              <w:rPr>
                <w:rFonts w:cstheme="minorHAnsi"/>
              </w:rPr>
              <w:t xml:space="preserve"> с потоковым считыванием </w:t>
            </w:r>
          </w:p>
          <w:p w:rsidR="00375325" w:rsidRPr="00437CFC" w:rsidRDefault="00375325" w:rsidP="00375325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Высокоскоростная с применение</w:t>
            </w:r>
            <w:r w:rsidR="007A6DB8">
              <w:rPr>
                <w:rFonts w:cstheme="minorHAnsi"/>
              </w:rPr>
              <w:t>м</w:t>
            </w:r>
            <w:r w:rsidRPr="00437CFC">
              <w:rPr>
                <w:rFonts w:cstheme="minorHAnsi"/>
              </w:rPr>
              <w:t xml:space="preserve"> математической логики </w:t>
            </w:r>
          </w:p>
          <w:p w:rsidR="00375325" w:rsidRPr="00437CFC" w:rsidRDefault="00375325" w:rsidP="00375325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Ручная агрегация со считыванием короба послойно </w:t>
            </w:r>
          </w:p>
          <w:p w:rsidR="00375325" w:rsidRPr="00437CFC" w:rsidRDefault="00375325" w:rsidP="00375325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Полуавтоматическая с применением линии </w:t>
            </w:r>
            <w:proofErr w:type="spellStart"/>
            <w:r w:rsidRPr="00437CFC">
              <w:rPr>
                <w:rFonts w:cstheme="minorHAnsi"/>
              </w:rPr>
              <w:t>обандероливания</w:t>
            </w:r>
            <w:proofErr w:type="spellEnd"/>
            <w:r w:rsidRPr="00437CFC">
              <w:rPr>
                <w:rFonts w:cstheme="minorHAnsi"/>
              </w:rPr>
              <w:t xml:space="preserve"> или обвязки и считыванием перед укладкой в короб</w:t>
            </w:r>
          </w:p>
          <w:p w:rsidR="00845236" w:rsidRPr="00437CFC" w:rsidRDefault="00845236" w:rsidP="00375325">
            <w:pPr>
              <w:pStyle w:val="a4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Ручная агрегация со считыванием каждой единицы товара</w:t>
            </w:r>
          </w:p>
        </w:tc>
      </w:tr>
      <w:tr w:rsidR="00152828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375325" w:rsidP="00152828">
            <w:pPr>
              <w:rPr>
                <w:rFonts w:eastAsia="Calibri" w:cstheme="minorHAnsi"/>
              </w:rPr>
            </w:pPr>
            <w:r w:rsidRPr="00437CFC">
              <w:rPr>
                <w:rFonts w:eastAsia="Calibri" w:cstheme="minorHAnsi"/>
              </w:rPr>
              <w:t xml:space="preserve">Изменение конфигурации </w:t>
            </w:r>
          </w:p>
        </w:tc>
        <w:tc>
          <w:tcPr>
            <w:tcW w:w="4673" w:type="dxa"/>
          </w:tcPr>
          <w:p w:rsidR="00152828" w:rsidRPr="00437CFC" w:rsidRDefault="00845236" w:rsidP="00845236">
            <w:pPr>
              <w:pStyle w:val="a4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Возможна настройка разрешения</w:t>
            </w:r>
          </w:p>
          <w:p w:rsidR="00845236" w:rsidRPr="00437CFC" w:rsidRDefault="00845236" w:rsidP="00845236">
            <w:pPr>
              <w:pStyle w:val="a4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Возможна смена оптики </w:t>
            </w:r>
          </w:p>
          <w:p w:rsidR="00845236" w:rsidRPr="007A6DB8" w:rsidRDefault="00845236" w:rsidP="00152828">
            <w:pPr>
              <w:pStyle w:val="a4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Дополнительная настройка при изменении формата кода</w:t>
            </w:r>
          </w:p>
        </w:tc>
      </w:tr>
      <w:tr w:rsidR="00152828" w:rsidTr="00437CF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152828" w:rsidRPr="00437CFC" w:rsidRDefault="00845236" w:rsidP="00152828">
            <w:pPr>
              <w:rPr>
                <w:rFonts w:eastAsia="Calibri" w:cstheme="minorHAnsi"/>
              </w:rPr>
            </w:pPr>
            <w:r w:rsidRPr="00437CFC">
              <w:rPr>
                <w:rFonts w:eastAsia="Calibri" w:cstheme="minorHAnsi"/>
              </w:rPr>
              <w:t xml:space="preserve">Минимальный размер точки при уверенном считывании </w:t>
            </w:r>
          </w:p>
        </w:tc>
        <w:tc>
          <w:tcPr>
            <w:tcW w:w="4673" w:type="dxa"/>
          </w:tcPr>
          <w:p w:rsidR="00152828" w:rsidRPr="00437CFC" w:rsidRDefault="00845236" w:rsidP="00845236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0,24 розничный/промышленный сканер 2</w:t>
            </w:r>
            <w:r w:rsidRPr="00437CFC">
              <w:rPr>
                <w:rFonts w:cstheme="minorHAnsi"/>
                <w:lang w:val="en-US"/>
              </w:rPr>
              <w:t>d</w:t>
            </w:r>
            <w:r w:rsidRPr="00437CFC">
              <w:rPr>
                <w:rFonts w:cstheme="minorHAnsi"/>
              </w:rPr>
              <w:t xml:space="preserve"> кодов</w:t>
            </w:r>
          </w:p>
          <w:p w:rsidR="00845236" w:rsidRPr="00437CFC" w:rsidRDefault="00845236" w:rsidP="00845236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0, 20 техническое зрение/смарт камера</w:t>
            </w:r>
          </w:p>
          <w:p w:rsidR="00845236" w:rsidRPr="00437CFC" w:rsidRDefault="00845236" w:rsidP="00845236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>0,15 и менее Промышленная агрегационная установка</w:t>
            </w:r>
          </w:p>
        </w:tc>
      </w:tr>
      <w:tr w:rsidR="00845236" w:rsidTr="0043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45236" w:rsidRPr="00437CFC" w:rsidRDefault="00845236" w:rsidP="00152828">
            <w:pPr>
              <w:rPr>
                <w:rFonts w:eastAsia="Calibri" w:cstheme="minorHAnsi"/>
              </w:rPr>
            </w:pPr>
            <w:r w:rsidRPr="00437CFC">
              <w:rPr>
                <w:rFonts w:eastAsia="Calibri" w:cstheme="minorHAnsi"/>
              </w:rPr>
              <w:t xml:space="preserve">Скорость распознавания при уверенном считывании </w:t>
            </w:r>
          </w:p>
        </w:tc>
        <w:tc>
          <w:tcPr>
            <w:tcW w:w="4673" w:type="dxa"/>
          </w:tcPr>
          <w:p w:rsidR="00845236" w:rsidRPr="00437CFC" w:rsidRDefault="00845236" w:rsidP="00845236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Менее 6 сек </w:t>
            </w:r>
          </w:p>
          <w:p w:rsidR="00845236" w:rsidRPr="00437CFC" w:rsidRDefault="00845236" w:rsidP="00845236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Менее </w:t>
            </w:r>
            <w:r w:rsidR="00E31E2B" w:rsidRPr="00437CFC">
              <w:rPr>
                <w:rFonts w:cstheme="minorHAnsi"/>
              </w:rPr>
              <w:t>1 сек</w:t>
            </w:r>
          </w:p>
          <w:p w:rsidR="00E31E2B" w:rsidRPr="00437CFC" w:rsidRDefault="00E31E2B" w:rsidP="00845236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7CFC">
              <w:rPr>
                <w:rFonts w:cstheme="minorHAnsi"/>
              </w:rPr>
              <w:t xml:space="preserve">Менее 0,01 сек </w:t>
            </w:r>
          </w:p>
        </w:tc>
      </w:tr>
    </w:tbl>
    <w:p w:rsidR="00780A7F" w:rsidRDefault="00CF70EB"/>
    <w:sectPr w:rsidR="0078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20"/>
    <w:multiLevelType w:val="hybridMultilevel"/>
    <w:tmpl w:val="CE484088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983"/>
    <w:multiLevelType w:val="hybridMultilevel"/>
    <w:tmpl w:val="92F443D6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2226"/>
    <w:multiLevelType w:val="hybridMultilevel"/>
    <w:tmpl w:val="AB14AB26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33CB"/>
    <w:multiLevelType w:val="hybridMultilevel"/>
    <w:tmpl w:val="7C400E20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2994"/>
    <w:multiLevelType w:val="hybridMultilevel"/>
    <w:tmpl w:val="AE52F6A8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1E0E"/>
    <w:multiLevelType w:val="hybridMultilevel"/>
    <w:tmpl w:val="8CF41722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3367"/>
    <w:multiLevelType w:val="hybridMultilevel"/>
    <w:tmpl w:val="8D047CB2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5C6"/>
    <w:multiLevelType w:val="hybridMultilevel"/>
    <w:tmpl w:val="4B6CEB92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0230"/>
    <w:multiLevelType w:val="hybridMultilevel"/>
    <w:tmpl w:val="55700682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E28"/>
    <w:multiLevelType w:val="hybridMultilevel"/>
    <w:tmpl w:val="4D08AD30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33134"/>
    <w:multiLevelType w:val="hybridMultilevel"/>
    <w:tmpl w:val="C454746C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019B5"/>
    <w:multiLevelType w:val="hybridMultilevel"/>
    <w:tmpl w:val="F4E808EA"/>
    <w:lvl w:ilvl="0" w:tplc="8A2EA8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28"/>
    <w:rsid w:val="0006359C"/>
    <w:rsid w:val="00152828"/>
    <w:rsid w:val="00375325"/>
    <w:rsid w:val="00437CFC"/>
    <w:rsid w:val="00707327"/>
    <w:rsid w:val="00781FCD"/>
    <w:rsid w:val="007A6DB8"/>
    <w:rsid w:val="00845236"/>
    <w:rsid w:val="00A21278"/>
    <w:rsid w:val="00E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E5643"/>
  <w15:chartTrackingRefBased/>
  <w15:docId w15:val="{6EB18219-E930-4ACD-B688-CEE4D450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828"/>
    <w:pPr>
      <w:ind w:left="720"/>
      <w:contextualSpacing/>
    </w:pPr>
  </w:style>
  <w:style w:type="table" w:styleId="4">
    <w:name w:val="Plain Table 4"/>
    <w:basedOn w:val="a1"/>
    <w:uiPriority w:val="44"/>
    <w:rsid w:val="00437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3">
    <w:name w:val="Grid Table 2 Accent 3"/>
    <w:basedOn w:val="a1"/>
    <w:uiPriority w:val="47"/>
    <w:rsid w:val="00437CF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1F14-E926-496D-B129-8485E3CA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Милешкин Григорий</dc:creator>
  <cp:keywords/>
  <dc:description/>
  <cp:lastModifiedBy>Милешкин Григорий</cp:lastModifiedBy>
  <cp:revision>2</cp:revision>
  <dcterms:created xsi:type="dcterms:W3CDTF">2018-07-24T07:40:00Z</dcterms:created>
  <dcterms:modified xsi:type="dcterms:W3CDTF">2018-07-24T07:40:00Z</dcterms:modified>
</cp:coreProperties>
</file>